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6D0894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8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6D0894">
        <w:rPr>
          <w:rFonts w:ascii="Times New Roman" w:hAnsi="Times New Roman" w:cs="Times New Roman"/>
          <w:b/>
          <w:sz w:val="24"/>
          <w:szCs w:val="24"/>
        </w:rPr>
        <w:t>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6D0894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6D0894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D0894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D0894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Инстал</w:t>
      </w:r>
      <w:proofErr w:type="spellEnd"/>
      <w:r w:rsidR="006D0894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Инженеринг СВ</w:t>
      </w:r>
      <w:r w:rsidR="006D0894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6D089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D77BB0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управителя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7BB0">
        <w:rPr>
          <w:rFonts w:ascii="Times New Roman" w:hAnsi="Times New Roman" w:cs="Times New Roman"/>
          <w:sz w:val="24"/>
          <w:szCs w:val="24"/>
        </w:rPr>
        <w:t>С. С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6D0894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Септември</w:t>
      </w:r>
      <w:r w:rsidR="006D0894" w:rsidRPr="006D0894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>ответник</w:t>
      </w:r>
      <w:r w:rsidR="00D77BB0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B79F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D77B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С.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77B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Г-н С. С.:</w:t>
      </w:r>
    </w:p>
    <w:p w:rsidR="0093177C" w:rsidRDefault="0093177C" w:rsidP="009B79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D77BB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С.:</w:t>
      </w:r>
    </w:p>
    <w:p w:rsidR="009B79FC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 По същество само една минута да го обясня за какво става въпрос</w:t>
      </w:r>
      <w:r w:rsidR="009B79FC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9B79FC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с</w:t>
      </w:r>
      <w:r w:rsidR="009B79FC">
        <w:rPr>
          <w:rFonts w:ascii="Times New Roman" w:hAnsi="Times New Roman" w:cs="Times New Roman"/>
          <w:sz w:val="24"/>
          <w:szCs w:val="24"/>
        </w:rPr>
        <w:t xml:space="preserve">редната </w:t>
      </w:r>
      <w:r w:rsidR="009B79FC" w:rsidRPr="009B79FC">
        <w:rPr>
          <w:rFonts w:ascii="Times New Roman" w:hAnsi="Times New Roman" w:cs="Times New Roman"/>
          <w:sz w:val="24"/>
          <w:szCs w:val="24"/>
        </w:rPr>
        <w:t>тем</w:t>
      </w:r>
      <w:r w:rsidR="00E25997">
        <w:rPr>
          <w:rFonts w:ascii="Times New Roman" w:hAnsi="Times New Roman" w:cs="Times New Roman"/>
          <w:sz w:val="24"/>
          <w:szCs w:val="24"/>
        </w:rPr>
        <w:t xml:space="preserve">пература във всички </w:t>
      </w:r>
      <w:proofErr w:type="spellStart"/>
      <w:r w:rsidR="00E25997">
        <w:rPr>
          <w:rFonts w:ascii="Times New Roman" w:hAnsi="Times New Roman" w:cs="Times New Roman"/>
          <w:sz w:val="24"/>
          <w:szCs w:val="24"/>
        </w:rPr>
        <w:t>топлофикации</w:t>
      </w:r>
      <w:proofErr w:type="spellEnd"/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в </w:t>
      </w:r>
      <w:r w:rsidR="009B79FC">
        <w:rPr>
          <w:rFonts w:ascii="Times New Roman" w:hAnsi="Times New Roman" w:cs="Times New Roman"/>
          <w:sz w:val="24"/>
          <w:szCs w:val="24"/>
        </w:rPr>
        <w:t>Б</w:t>
      </w:r>
      <w:r w:rsidR="009B79FC" w:rsidRPr="009B79FC">
        <w:rPr>
          <w:rFonts w:ascii="Times New Roman" w:hAnsi="Times New Roman" w:cs="Times New Roman"/>
          <w:sz w:val="24"/>
          <w:szCs w:val="24"/>
        </w:rPr>
        <w:t>ългария под 90°</w:t>
      </w:r>
      <w:r w:rsidR="009B79FC">
        <w:rPr>
          <w:rFonts w:ascii="Times New Roman" w:hAnsi="Times New Roman" w:cs="Times New Roman"/>
          <w:sz w:val="24"/>
          <w:szCs w:val="24"/>
        </w:rPr>
        <w:t xml:space="preserve">, </w:t>
      </w:r>
      <w:r w:rsidR="009B79FC" w:rsidRPr="009B79FC">
        <w:rPr>
          <w:rFonts w:ascii="Times New Roman" w:hAnsi="Times New Roman" w:cs="Times New Roman"/>
          <w:sz w:val="24"/>
          <w:szCs w:val="24"/>
        </w:rPr>
        <w:t>средно сезонна говорим и тези тр</w:t>
      </w:r>
      <w:r w:rsidR="009B79FC">
        <w:rPr>
          <w:rFonts w:ascii="Times New Roman" w:hAnsi="Times New Roman" w:cs="Times New Roman"/>
          <w:sz w:val="24"/>
          <w:szCs w:val="24"/>
        </w:rPr>
        <w:t>ъбо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проводи се проектират </w:t>
      </w:r>
      <w:r w:rsidR="009B79FC">
        <w:rPr>
          <w:rFonts w:ascii="Times New Roman" w:hAnsi="Times New Roman" w:cs="Times New Roman"/>
          <w:sz w:val="24"/>
          <w:szCs w:val="24"/>
        </w:rPr>
        <w:t>от сп</w:t>
      </w:r>
      <w:r w:rsidR="009B79FC" w:rsidRPr="009B79FC">
        <w:rPr>
          <w:rFonts w:ascii="Times New Roman" w:hAnsi="Times New Roman" w:cs="Times New Roman"/>
          <w:sz w:val="24"/>
          <w:szCs w:val="24"/>
        </w:rPr>
        <w:t>особни хора</w:t>
      </w:r>
      <w:r w:rsidR="009B79FC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удължени</w:t>
      </w:r>
      <w:r w:rsidR="009B79FC">
        <w:rPr>
          <w:rFonts w:ascii="Times New Roman" w:hAnsi="Times New Roman" w:cs="Times New Roman"/>
          <w:sz w:val="24"/>
          <w:szCs w:val="24"/>
        </w:rPr>
        <w:t>я,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топлинни загуби и всички и другите с</w:t>
      </w:r>
      <w:r w:rsidR="009B79FC">
        <w:rPr>
          <w:rFonts w:ascii="Times New Roman" w:hAnsi="Times New Roman" w:cs="Times New Roman"/>
          <w:sz w:val="24"/>
          <w:szCs w:val="24"/>
        </w:rPr>
        <w:t>ъпътства</w:t>
      </w:r>
      <w:r w:rsidR="009B79FC" w:rsidRPr="009B79FC">
        <w:rPr>
          <w:rFonts w:ascii="Times New Roman" w:hAnsi="Times New Roman" w:cs="Times New Roman"/>
          <w:sz w:val="24"/>
          <w:szCs w:val="24"/>
        </w:rPr>
        <w:t>щи процедури като пр</w:t>
      </w:r>
      <w:r w:rsidR="009B79FC">
        <w:rPr>
          <w:rFonts w:ascii="Times New Roman" w:hAnsi="Times New Roman" w:cs="Times New Roman"/>
          <w:sz w:val="24"/>
          <w:szCs w:val="24"/>
        </w:rPr>
        <w:t>оектанти.</w:t>
      </w:r>
    </w:p>
    <w:p w:rsidR="006F0264" w:rsidRDefault="009B79F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9B79FC">
        <w:rPr>
          <w:rFonts w:ascii="Times New Roman" w:hAnsi="Times New Roman" w:cs="Times New Roman"/>
          <w:sz w:val="24"/>
          <w:szCs w:val="24"/>
        </w:rPr>
        <w:t xml:space="preserve">емпературата в </w:t>
      </w:r>
      <w:r>
        <w:rPr>
          <w:rFonts w:ascii="Times New Roman" w:hAnsi="Times New Roman" w:cs="Times New Roman"/>
          <w:sz w:val="24"/>
          <w:szCs w:val="24"/>
        </w:rPr>
        <w:t xml:space="preserve">един от източниците в </w:t>
      </w:r>
      <w:r w:rsidRPr="009B79FC">
        <w:rPr>
          <w:rFonts w:ascii="Times New Roman" w:hAnsi="Times New Roman" w:cs="Times New Roman"/>
          <w:sz w:val="24"/>
          <w:szCs w:val="24"/>
        </w:rPr>
        <w:t>баните над 9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B79FC">
        <w:rPr>
          <w:rFonts w:ascii="Times New Roman" w:hAnsi="Times New Roman" w:cs="Times New Roman"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B79FC">
        <w:rPr>
          <w:rFonts w:ascii="Times New Roman" w:hAnsi="Times New Roman" w:cs="Times New Roman"/>
          <w:sz w:val="24"/>
          <w:szCs w:val="24"/>
        </w:rPr>
        <w:t>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B79FC">
        <w:rPr>
          <w:rFonts w:ascii="Times New Roman" w:hAnsi="Times New Roman" w:cs="Times New Roman"/>
          <w:sz w:val="24"/>
          <w:szCs w:val="24"/>
        </w:rPr>
        <w:t xml:space="preserve"> проектът се изпълнява единствено от </w:t>
      </w:r>
      <w:r>
        <w:rPr>
          <w:rFonts w:ascii="Times New Roman" w:hAnsi="Times New Roman" w:cs="Times New Roman"/>
          <w:sz w:val="24"/>
          <w:szCs w:val="24"/>
        </w:rPr>
        <w:t>В и К</w:t>
      </w:r>
      <w:r w:rsidRPr="009B79FC">
        <w:rPr>
          <w:rFonts w:ascii="Times New Roman" w:hAnsi="Times New Roman" w:cs="Times New Roman"/>
          <w:sz w:val="24"/>
          <w:szCs w:val="24"/>
        </w:rPr>
        <w:t xml:space="preserve"> проектант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B79FC">
        <w:rPr>
          <w:rFonts w:ascii="Times New Roman" w:hAnsi="Times New Roman" w:cs="Times New Roman"/>
          <w:sz w:val="24"/>
          <w:szCs w:val="24"/>
        </w:rPr>
        <w:t xml:space="preserve"> който не дава никакви изчисления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B79FC">
        <w:rPr>
          <w:rFonts w:ascii="Times New Roman" w:hAnsi="Times New Roman" w:cs="Times New Roman"/>
          <w:sz w:val="24"/>
          <w:szCs w:val="24"/>
        </w:rPr>
        <w:t xml:space="preserve"> статични</w:t>
      </w:r>
      <w:r>
        <w:rPr>
          <w:rFonts w:ascii="Times New Roman" w:hAnsi="Times New Roman" w:cs="Times New Roman"/>
          <w:sz w:val="24"/>
          <w:szCs w:val="24"/>
        </w:rPr>
        <w:t>, з</w:t>
      </w:r>
      <w:r w:rsidRPr="009B79FC">
        <w:rPr>
          <w:rFonts w:ascii="Times New Roman" w:hAnsi="Times New Roman" w:cs="Times New Roman"/>
          <w:sz w:val="24"/>
          <w:szCs w:val="24"/>
        </w:rPr>
        <w:t>а усилия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B79FC">
        <w:rPr>
          <w:rFonts w:ascii="Times New Roman" w:hAnsi="Times New Roman" w:cs="Times New Roman"/>
          <w:sz w:val="24"/>
          <w:szCs w:val="24"/>
        </w:rPr>
        <w:t xml:space="preserve"> за топлинни загуби и всички с</w:t>
      </w:r>
      <w:r w:rsidR="006F0264">
        <w:rPr>
          <w:rFonts w:ascii="Times New Roman" w:hAnsi="Times New Roman" w:cs="Times New Roman"/>
          <w:sz w:val="24"/>
          <w:szCs w:val="24"/>
        </w:rPr>
        <w:t>ъ</w:t>
      </w:r>
      <w:r w:rsidRPr="009B79FC">
        <w:rPr>
          <w:rFonts w:ascii="Times New Roman" w:hAnsi="Times New Roman" w:cs="Times New Roman"/>
          <w:sz w:val="24"/>
          <w:szCs w:val="24"/>
        </w:rPr>
        <w:t>път</w:t>
      </w:r>
      <w:r w:rsidR="006F0264">
        <w:rPr>
          <w:rFonts w:ascii="Times New Roman" w:hAnsi="Times New Roman" w:cs="Times New Roman"/>
          <w:sz w:val="24"/>
          <w:szCs w:val="24"/>
        </w:rPr>
        <w:t>стващи</w:t>
      </w:r>
      <w:r w:rsidRPr="009B79FC">
        <w:rPr>
          <w:rFonts w:ascii="Times New Roman" w:hAnsi="Times New Roman" w:cs="Times New Roman"/>
          <w:sz w:val="24"/>
          <w:szCs w:val="24"/>
        </w:rPr>
        <w:t xml:space="preserve"> такива по пътя</w:t>
      </w:r>
      <w:r w:rsidR="006F0264">
        <w:rPr>
          <w:rFonts w:ascii="Times New Roman" w:hAnsi="Times New Roman" w:cs="Times New Roman"/>
          <w:sz w:val="24"/>
          <w:szCs w:val="24"/>
        </w:rPr>
        <w:t>.</w:t>
      </w:r>
    </w:p>
    <w:p w:rsidR="00E016E5" w:rsidRDefault="006F026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79FC" w:rsidRPr="009B79FC">
        <w:rPr>
          <w:rFonts w:ascii="Times New Roman" w:hAnsi="Times New Roman" w:cs="Times New Roman"/>
          <w:sz w:val="24"/>
          <w:szCs w:val="24"/>
        </w:rPr>
        <w:t>ри цена на между 8</w:t>
      </w:r>
      <w:r>
        <w:rPr>
          <w:rFonts w:ascii="Times New Roman" w:hAnsi="Times New Roman" w:cs="Times New Roman"/>
          <w:sz w:val="24"/>
          <w:szCs w:val="24"/>
        </w:rPr>
        <w:t xml:space="preserve">0 и </w:t>
      </w:r>
      <w:r w:rsidR="009B79FC" w:rsidRPr="009B79FC">
        <w:rPr>
          <w:rFonts w:ascii="Times New Roman" w:hAnsi="Times New Roman" w:cs="Times New Roman"/>
          <w:sz w:val="24"/>
          <w:szCs w:val="24"/>
        </w:rPr>
        <w:t>1 л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B79FC" w:rsidRPr="009B79F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най-скъпата на която е водата средногодишно кметството или който е там ще получи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бенефициента около 150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79FC" w:rsidRPr="009B79FC">
        <w:rPr>
          <w:rFonts w:ascii="Times New Roman" w:hAnsi="Times New Roman" w:cs="Times New Roman"/>
          <w:sz w:val="24"/>
          <w:szCs w:val="24"/>
        </w:rPr>
        <w:t>160 000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а цената на енергията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която се пренася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B79FC" w:rsidRPr="009B79FC">
        <w:rPr>
          <w:rFonts w:ascii="Times New Roman" w:hAnsi="Times New Roman" w:cs="Times New Roman"/>
          <w:sz w:val="24"/>
          <w:szCs w:val="24"/>
        </w:rPr>
        <w:t>около 4 милиона лв</w:t>
      </w:r>
      <w:r>
        <w:rPr>
          <w:rFonts w:ascii="Times New Roman" w:hAnsi="Times New Roman" w:cs="Times New Roman"/>
          <w:sz w:val="24"/>
          <w:szCs w:val="24"/>
        </w:rPr>
        <w:t>., н</w:t>
      </w:r>
      <w:r w:rsidR="009B79FC" w:rsidRPr="009B79F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сме го описали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9B79FC" w:rsidRPr="009B79FC">
        <w:rPr>
          <w:rFonts w:ascii="Times New Roman" w:hAnsi="Times New Roman" w:cs="Times New Roman"/>
          <w:sz w:val="24"/>
          <w:szCs w:val="24"/>
        </w:rPr>
        <w:t>ака посочен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тръ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B79FC" w:rsidRPr="009B79FC">
        <w:rPr>
          <w:rFonts w:ascii="Times New Roman" w:hAnsi="Times New Roman" w:cs="Times New Roman"/>
          <w:sz w:val="24"/>
          <w:szCs w:val="24"/>
        </w:rPr>
        <w:t>на система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B79FC" w:rsidRPr="009B79FC">
        <w:rPr>
          <w:rFonts w:ascii="Times New Roman" w:hAnsi="Times New Roman" w:cs="Times New Roman"/>
          <w:sz w:val="24"/>
          <w:szCs w:val="24"/>
        </w:rPr>
        <w:t>тя е записана като предварително изолирани тръби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B79FC" w:rsidRPr="009B79FC">
        <w:rPr>
          <w:rFonts w:ascii="Times New Roman" w:hAnsi="Times New Roman" w:cs="Times New Roman"/>
          <w:sz w:val="24"/>
          <w:szCs w:val="24"/>
        </w:rPr>
        <w:t>то не отговаря на стандарта за пр</w:t>
      </w:r>
      <w:r>
        <w:rPr>
          <w:rFonts w:ascii="Times New Roman" w:hAnsi="Times New Roman" w:cs="Times New Roman"/>
          <w:sz w:val="24"/>
          <w:szCs w:val="24"/>
        </w:rPr>
        <w:t>едварит</w:t>
      </w:r>
      <w:r w:rsidR="009B79FC" w:rsidRPr="009B79FC">
        <w:rPr>
          <w:rFonts w:ascii="Times New Roman" w:hAnsi="Times New Roman" w:cs="Times New Roman"/>
          <w:sz w:val="24"/>
          <w:szCs w:val="24"/>
        </w:rPr>
        <w:t>елно изолирания тръби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в стандарта 253 е записано какъв е ко</w:t>
      </w:r>
      <w:r>
        <w:rPr>
          <w:rFonts w:ascii="Times New Roman" w:hAnsi="Times New Roman" w:cs="Times New Roman"/>
          <w:sz w:val="24"/>
          <w:szCs w:val="24"/>
        </w:rPr>
        <w:t xml:space="preserve">ефициента </w:t>
      </w:r>
      <w:r w:rsidR="009B79FC" w:rsidRPr="009B79FC">
        <w:rPr>
          <w:rFonts w:ascii="Times New Roman" w:hAnsi="Times New Roman" w:cs="Times New Roman"/>
          <w:sz w:val="24"/>
          <w:szCs w:val="24"/>
        </w:rPr>
        <w:t>на топлопроводност</w:t>
      </w:r>
      <w:r w:rsidR="00E016E5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който при тия температура е около 2-3 пъти по-висок </w:t>
      </w:r>
      <w:r w:rsidR="00E016E5">
        <w:rPr>
          <w:rFonts w:ascii="Times New Roman" w:hAnsi="Times New Roman" w:cs="Times New Roman"/>
          <w:sz w:val="24"/>
          <w:szCs w:val="24"/>
        </w:rPr>
        <w:t xml:space="preserve">-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предложения </w:t>
      </w:r>
      <w:r w:rsidR="00E016E5">
        <w:rPr>
          <w:rFonts w:ascii="Times New Roman" w:hAnsi="Times New Roman" w:cs="Times New Roman"/>
          <w:sz w:val="24"/>
          <w:szCs w:val="24"/>
        </w:rPr>
        <w:t xml:space="preserve">в проекта,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отколкото е </w:t>
      </w:r>
      <w:r w:rsidR="00E016E5">
        <w:rPr>
          <w:rFonts w:ascii="Times New Roman" w:hAnsi="Times New Roman" w:cs="Times New Roman"/>
          <w:sz w:val="24"/>
          <w:szCs w:val="24"/>
        </w:rPr>
        <w:t xml:space="preserve">в </w:t>
      </w:r>
      <w:r w:rsidR="009B79FC" w:rsidRPr="009B79FC">
        <w:rPr>
          <w:rFonts w:ascii="Times New Roman" w:hAnsi="Times New Roman" w:cs="Times New Roman"/>
          <w:sz w:val="24"/>
          <w:szCs w:val="24"/>
        </w:rPr>
        <w:t>действително</w:t>
      </w:r>
      <w:r w:rsidR="00E016E5">
        <w:rPr>
          <w:rFonts w:ascii="Times New Roman" w:hAnsi="Times New Roman" w:cs="Times New Roman"/>
          <w:sz w:val="24"/>
          <w:szCs w:val="24"/>
        </w:rPr>
        <w:t>ст.</w:t>
      </w:r>
    </w:p>
    <w:p w:rsidR="00E016E5" w:rsidRDefault="00E016E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ри това положение </w:t>
      </w:r>
      <w:r>
        <w:rPr>
          <w:rFonts w:ascii="Times New Roman" w:hAnsi="Times New Roman" w:cs="Times New Roman"/>
          <w:sz w:val="24"/>
          <w:szCs w:val="24"/>
        </w:rPr>
        <w:t xml:space="preserve">ние сме записали, </w:t>
      </w:r>
      <w:r w:rsidR="009B79FC" w:rsidRPr="009B79FC">
        <w:rPr>
          <w:rFonts w:ascii="Times New Roman" w:hAnsi="Times New Roman" w:cs="Times New Roman"/>
          <w:sz w:val="24"/>
          <w:szCs w:val="24"/>
        </w:rPr>
        <w:t>че загуби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само от </w:t>
      </w:r>
      <w:r>
        <w:rPr>
          <w:rFonts w:ascii="Times New Roman" w:hAnsi="Times New Roman" w:cs="Times New Roman"/>
          <w:sz w:val="24"/>
          <w:szCs w:val="24"/>
        </w:rPr>
        <w:t>топлопренасяне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ще бъдат няколко </w:t>
      </w:r>
      <w:r>
        <w:rPr>
          <w:rFonts w:ascii="Times New Roman" w:hAnsi="Times New Roman" w:cs="Times New Roman"/>
          <w:sz w:val="24"/>
          <w:szCs w:val="24"/>
        </w:rPr>
        <w:t>стотин хиляди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 xml:space="preserve">ева, </w:t>
      </w:r>
      <w:r w:rsidR="009B79FC" w:rsidRPr="009B79FC">
        <w:rPr>
          <w:rFonts w:ascii="Times New Roman" w:hAnsi="Times New Roman" w:cs="Times New Roman"/>
          <w:sz w:val="24"/>
          <w:szCs w:val="24"/>
        </w:rPr>
        <w:t>тъй като ние сме подписали и зелената енергия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ние трябва да може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да намалим </w:t>
      </w:r>
      <w:r>
        <w:rPr>
          <w:rFonts w:ascii="Times New Roman" w:hAnsi="Times New Roman" w:cs="Times New Roman"/>
          <w:sz w:val="24"/>
          <w:szCs w:val="24"/>
        </w:rPr>
        <w:t xml:space="preserve">емисиите. Емисиите може да намалим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единствено след като използваме </w:t>
      </w:r>
      <w:r>
        <w:rPr>
          <w:rFonts w:ascii="Times New Roman" w:hAnsi="Times New Roman" w:cs="Times New Roman"/>
          <w:sz w:val="24"/>
          <w:szCs w:val="24"/>
        </w:rPr>
        <w:t xml:space="preserve">възобновяеми </w:t>
      </w:r>
      <w:r w:rsidR="009B79FC" w:rsidRPr="009B79FC">
        <w:rPr>
          <w:rFonts w:ascii="Times New Roman" w:hAnsi="Times New Roman" w:cs="Times New Roman"/>
          <w:sz w:val="24"/>
          <w:szCs w:val="24"/>
        </w:rPr>
        <w:t>източници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като голяма част от тези </w:t>
      </w:r>
      <w:r>
        <w:rPr>
          <w:rFonts w:ascii="Times New Roman" w:hAnsi="Times New Roman" w:cs="Times New Roman"/>
          <w:sz w:val="24"/>
          <w:szCs w:val="24"/>
        </w:rPr>
        <w:t xml:space="preserve">източници са </w:t>
      </w:r>
      <w:r w:rsidR="009B79FC" w:rsidRPr="009B79FC">
        <w:rPr>
          <w:rFonts w:ascii="Times New Roman" w:hAnsi="Times New Roman" w:cs="Times New Roman"/>
          <w:sz w:val="24"/>
          <w:szCs w:val="24"/>
        </w:rPr>
        <w:t>геотермалната енергия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E44" w:rsidRDefault="00E016E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B79FC" w:rsidRPr="009B79FC">
        <w:rPr>
          <w:rFonts w:ascii="Times New Roman" w:hAnsi="Times New Roman" w:cs="Times New Roman"/>
          <w:sz w:val="24"/>
          <w:szCs w:val="24"/>
        </w:rPr>
        <w:t>свен това с</w:t>
      </w:r>
      <w:r>
        <w:rPr>
          <w:rFonts w:ascii="Times New Roman" w:hAnsi="Times New Roman" w:cs="Times New Roman"/>
          <w:sz w:val="24"/>
          <w:szCs w:val="24"/>
        </w:rPr>
        <w:t>амият топло</w:t>
      </w:r>
      <w:r w:rsidR="009B79FC" w:rsidRPr="009B79FC">
        <w:rPr>
          <w:rFonts w:ascii="Times New Roman" w:hAnsi="Times New Roman" w:cs="Times New Roman"/>
          <w:sz w:val="24"/>
          <w:szCs w:val="24"/>
        </w:rPr>
        <w:t>провод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когато се </w:t>
      </w:r>
      <w:r w:rsidR="00E25997">
        <w:rPr>
          <w:rFonts w:ascii="Times New Roman" w:hAnsi="Times New Roman" w:cs="Times New Roman"/>
          <w:sz w:val="24"/>
          <w:szCs w:val="24"/>
        </w:rPr>
        <w:t xml:space="preserve">е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изпълнил като въздушен участък върху полиетилена въздействат </w:t>
      </w:r>
      <w:r w:rsidR="00DA0E1A">
        <w:rPr>
          <w:rFonts w:ascii="Times New Roman" w:hAnsi="Times New Roman" w:cs="Times New Roman"/>
          <w:sz w:val="24"/>
          <w:szCs w:val="24"/>
        </w:rPr>
        <w:t>ултра</w:t>
      </w:r>
      <w:r w:rsidR="009B79FC" w:rsidRPr="009B79FC">
        <w:rPr>
          <w:rFonts w:ascii="Times New Roman" w:hAnsi="Times New Roman" w:cs="Times New Roman"/>
          <w:sz w:val="24"/>
          <w:szCs w:val="24"/>
        </w:rPr>
        <w:t>виолет</w:t>
      </w:r>
      <w:r w:rsidR="00DA0E1A">
        <w:rPr>
          <w:rFonts w:ascii="Times New Roman" w:hAnsi="Times New Roman" w:cs="Times New Roman"/>
          <w:sz w:val="24"/>
          <w:szCs w:val="24"/>
        </w:rPr>
        <w:t>ов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ите </w:t>
      </w:r>
      <w:r w:rsidR="00DA0E1A">
        <w:rPr>
          <w:rFonts w:ascii="Times New Roman" w:hAnsi="Times New Roman" w:cs="Times New Roman"/>
          <w:sz w:val="24"/>
          <w:szCs w:val="24"/>
        </w:rPr>
        <w:t>лъ</w:t>
      </w:r>
      <w:r w:rsidR="009B79FC" w:rsidRPr="009B79FC">
        <w:rPr>
          <w:rFonts w:ascii="Times New Roman" w:hAnsi="Times New Roman" w:cs="Times New Roman"/>
          <w:sz w:val="24"/>
          <w:szCs w:val="24"/>
        </w:rPr>
        <w:t>чи от слънцето</w:t>
      </w:r>
      <w:r w:rsidR="00DA0E1A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т</w:t>
      </w:r>
      <w:r w:rsidR="00DA0E1A">
        <w:rPr>
          <w:rFonts w:ascii="Times New Roman" w:hAnsi="Times New Roman" w:cs="Times New Roman"/>
          <w:sz w:val="24"/>
          <w:szCs w:val="24"/>
        </w:rPr>
        <w:t>е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разгражда</w:t>
      </w:r>
      <w:r w:rsidR="00DA0E1A">
        <w:rPr>
          <w:rFonts w:ascii="Times New Roman" w:hAnsi="Times New Roman" w:cs="Times New Roman"/>
          <w:sz w:val="24"/>
          <w:szCs w:val="24"/>
        </w:rPr>
        <w:t>т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полиетилена</w:t>
      </w:r>
      <w:r w:rsidR="00DA0E1A">
        <w:rPr>
          <w:rFonts w:ascii="Times New Roman" w:hAnsi="Times New Roman" w:cs="Times New Roman"/>
          <w:sz w:val="24"/>
          <w:szCs w:val="24"/>
        </w:rPr>
        <w:t>. Д</w:t>
      </w:r>
      <w:r w:rsidR="009B79FC" w:rsidRPr="009B79FC">
        <w:rPr>
          <w:rFonts w:ascii="Times New Roman" w:hAnsi="Times New Roman" w:cs="Times New Roman"/>
          <w:sz w:val="24"/>
          <w:szCs w:val="24"/>
        </w:rPr>
        <w:t>опълнително пр</w:t>
      </w:r>
      <w:r w:rsidR="00DA0E1A">
        <w:rPr>
          <w:rFonts w:ascii="Times New Roman" w:hAnsi="Times New Roman" w:cs="Times New Roman"/>
          <w:sz w:val="24"/>
          <w:szCs w:val="24"/>
        </w:rPr>
        <w:t>о</w:t>
      </w:r>
      <w:r w:rsidR="009B79FC" w:rsidRPr="009B79FC">
        <w:rPr>
          <w:rFonts w:ascii="Times New Roman" w:hAnsi="Times New Roman" w:cs="Times New Roman"/>
          <w:sz w:val="24"/>
          <w:szCs w:val="24"/>
        </w:rPr>
        <w:t>ек</w:t>
      </w:r>
      <w:r w:rsidR="00DA0E1A">
        <w:rPr>
          <w:rFonts w:ascii="Times New Roman" w:hAnsi="Times New Roman" w:cs="Times New Roman"/>
          <w:sz w:val="24"/>
          <w:szCs w:val="24"/>
        </w:rPr>
        <w:t>тантите явно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не са запознати </w:t>
      </w:r>
      <w:r w:rsidR="00DA0E1A">
        <w:rPr>
          <w:rFonts w:ascii="Times New Roman" w:hAnsi="Times New Roman" w:cs="Times New Roman"/>
          <w:sz w:val="24"/>
          <w:szCs w:val="24"/>
        </w:rPr>
        <w:t>и с</w:t>
      </w:r>
      <w:r w:rsidR="009B79FC" w:rsidRPr="009B79FC">
        <w:rPr>
          <w:rFonts w:ascii="Times New Roman" w:hAnsi="Times New Roman" w:cs="Times New Roman"/>
          <w:sz w:val="24"/>
          <w:szCs w:val="24"/>
        </w:rPr>
        <w:t>а записали</w:t>
      </w:r>
      <w:r w:rsidR="00DA0E1A">
        <w:rPr>
          <w:rFonts w:ascii="Times New Roman" w:hAnsi="Times New Roman" w:cs="Times New Roman"/>
          <w:sz w:val="24"/>
          <w:szCs w:val="24"/>
        </w:rPr>
        <w:t>, че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се правят промивки</w:t>
      </w:r>
      <w:r w:rsidR="00DA0E1A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тази вода</w:t>
      </w:r>
      <w:r w:rsidR="00DA0E1A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минералната вода е богата на х</w:t>
      </w:r>
      <w:r w:rsidR="00DA0E1A">
        <w:rPr>
          <w:rFonts w:ascii="Times New Roman" w:hAnsi="Times New Roman" w:cs="Times New Roman"/>
          <w:sz w:val="24"/>
          <w:szCs w:val="24"/>
        </w:rPr>
        <w:t>л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ор </w:t>
      </w:r>
      <w:r w:rsidR="00DA0E1A">
        <w:rPr>
          <w:rFonts w:ascii="Times New Roman" w:hAnsi="Times New Roman" w:cs="Times New Roman"/>
          <w:sz w:val="24"/>
          <w:szCs w:val="24"/>
        </w:rPr>
        <w:t>и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са отделя много бързо</w:t>
      </w:r>
      <w:r w:rsidR="00DA0E1A">
        <w:rPr>
          <w:rFonts w:ascii="Times New Roman" w:hAnsi="Times New Roman" w:cs="Times New Roman"/>
          <w:sz w:val="24"/>
          <w:szCs w:val="24"/>
        </w:rPr>
        <w:t>, много бързо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се разгражда</w:t>
      </w:r>
      <w:r w:rsidR="00DA0E1A">
        <w:rPr>
          <w:rFonts w:ascii="Times New Roman" w:hAnsi="Times New Roman" w:cs="Times New Roman"/>
          <w:sz w:val="24"/>
          <w:szCs w:val="24"/>
        </w:rPr>
        <w:t xml:space="preserve">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79FC" w:rsidRPr="009B79FC">
        <w:rPr>
          <w:rFonts w:ascii="Times New Roman" w:hAnsi="Times New Roman" w:cs="Times New Roman"/>
          <w:sz w:val="24"/>
          <w:szCs w:val="24"/>
        </w:rPr>
        <w:t>полибу</w:t>
      </w:r>
      <w:r w:rsidR="00DA04C3">
        <w:rPr>
          <w:rFonts w:ascii="Times New Roman" w:hAnsi="Times New Roman" w:cs="Times New Roman"/>
          <w:sz w:val="24"/>
          <w:szCs w:val="24"/>
        </w:rPr>
        <w:t>теноват</w:t>
      </w:r>
      <w:r w:rsidR="009B79FC" w:rsidRPr="009B79F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9B79FC" w:rsidRPr="009B79FC">
        <w:rPr>
          <w:rFonts w:ascii="Times New Roman" w:hAnsi="Times New Roman" w:cs="Times New Roman"/>
          <w:sz w:val="24"/>
          <w:szCs w:val="24"/>
        </w:rPr>
        <w:t xml:space="preserve"> </w:t>
      </w:r>
      <w:r w:rsidR="008D0E44">
        <w:rPr>
          <w:rFonts w:ascii="Times New Roman" w:hAnsi="Times New Roman" w:cs="Times New Roman"/>
          <w:sz w:val="24"/>
          <w:szCs w:val="24"/>
        </w:rPr>
        <w:t>тръб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а </w:t>
      </w:r>
      <w:r w:rsidR="008D0E44">
        <w:rPr>
          <w:rFonts w:ascii="Times New Roman" w:hAnsi="Times New Roman" w:cs="Times New Roman"/>
          <w:sz w:val="24"/>
          <w:szCs w:val="24"/>
        </w:rPr>
        <w:t>ние сме цитира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ли там в кои държави не е разрешено </w:t>
      </w:r>
      <w:r w:rsidR="008D0E44">
        <w:rPr>
          <w:rFonts w:ascii="Times New Roman" w:hAnsi="Times New Roman" w:cs="Times New Roman"/>
          <w:sz w:val="24"/>
          <w:szCs w:val="24"/>
        </w:rPr>
        <w:t xml:space="preserve">да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се използват тези и </w:t>
      </w:r>
      <w:r w:rsidR="008D0E44">
        <w:rPr>
          <w:rFonts w:ascii="Times New Roman" w:hAnsi="Times New Roman" w:cs="Times New Roman"/>
          <w:sz w:val="24"/>
          <w:szCs w:val="24"/>
        </w:rPr>
        <w:t xml:space="preserve">примерно едни </w:t>
      </w:r>
      <w:r w:rsidR="009B79FC" w:rsidRPr="009B79FC">
        <w:rPr>
          <w:rFonts w:ascii="Times New Roman" w:hAnsi="Times New Roman" w:cs="Times New Roman"/>
          <w:sz w:val="24"/>
          <w:szCs w:val="24"/>
        </w:rPr>
        <w:t>щет</w:t>
      </w:r>
      <w:r w:rsidR="008D0E44">
        <w:rPr>
          <w:rFonts w:ascii="Times New Roman" w:hAnsi="Times New Roman" w:cs="Times New Roman"/>
          <w:sz w:val="24"/>
          <w:szCs w:val="24"/>
        </w:rPr>
        <w:t>и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за дело за един милиард </w:t>
      </w:r>
      <w:r w:rsidR="008D0E44">
        <w:rPr>
          <w:rFonts w:ascii="Times New Roman" w:hAnsi="Times New Roman" w:cs="Times New Roman"/>
          <w:sz w:val="24"/>
          <w:szCs w:val="24"/>
        </w:rPr>
        <w:t xml:space="preserve">сто и осемдесет </w:t>
      </w:r>
      <w:r w:rsidR="009B79FC" w:rsidRPr="009B79FC">
        <w:rPr>
          <w:rFonts w:ascii="Times New Roman" w:hAnsi="Times New Roman" w:cs="Times New Roman"/>
          <w:sz w:val="24"/>
          <w:szCs w:val="24"/>
        </w:rPr>
        <w:t>милиона долар</w:t>
      </w:r>
      <w:r w:rsidR="008D0E44">
        <w:rPr>
          <w:rFonts w:ascii="Times New Roman" w:hAnsi="Times New Roman" w:cs="Times New Roman"/>
          <w:sz w:val="24"/>
          <w:szCs w:val="24"/>
        </w:rPr>
        <w:t xml:space="preserve">а за </w:t>
      </w:r>
      <w:r w:rsidR="009B79FC" w:rsidRPr="009B79FC">
        <w:rPr>
          <w:rFonts w:ascii="Times New Roman" w:hAnsi="Times New Roman" w:cs="Times New Roman"/>
          <w:sz w:val="24"/>
          <w:szCs w:val="24"/>
        </w:rPr>
        <w:t>производителя на су</w:t>
      </w:r>
      <w:r w:rsidR="008D0E44">
        <w:rPr>
          <w:rFonts w:ascii="Times New Roman" w:hAnsi="Times New Roman" w:cs="Times New Roman"/>
          <w:sz w:val="24"/>
          <w:szCs w:val="24"/>
        </w:rPr>
        <w:t>рови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ната на </w:t>
      </w:r>
      <w:proofErr w:type="spellStart"/>
      <w:r w:rsidR="009B79FC" w:rsidRPr="009B79FC">
        <w:rPr>
          <w:rFonts w:ascii="Times New Roman" w:hAnsi="Times New Roman" w:cs="Times New Roman"/>
          <w:sz w:val="24"/>
          <w:szCs w:val="24"/>
        </w:rPr>
        <w:t>полибутена</w:t>
      </w:r>
      <w:proofErr w:type="spellEnd"/>
      <w:r w:rsidR="008D0E44">
        <w:rPr>
          <w:rFonts w:ascii="Times New Roman" w:hAnsi="Times New Roman" w:cs="Times New Roman"/>
          <w:sz w:val="24"/>
          <w:szCs w:val="24"/>
        </w:rPr>
        <w:t>.</w:t>
      </w:r>
    </w:p>
    <w:p w:rsidR="00EF7C84" w:rsidRDefault="008D0E4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общи </w:t>
      </w:r>
      <w:r w:rsidR="00EF7C84">
        <w:rPr>
          <w:rFonts w:ascii="Times New Roman" w:hAnsi="Times New Roman" w:cs="Times New Roman"/>
          <w:sz w:val="24"/>
          <w:szCs w:val="24"/>
        </w:rPr>
        <w:t xml:space="preserve">линии става въпрос, </w:t>
      </w:r>
      <w:r w:rsidR="009B79FC" w:rsidRPr="009B79FC">
        <w:rPr>
          <w:rFonts w:ascii="Times New Roman" w:hAnsi="Times New Roman" w:cs="Times New Roman"/>
          <w:sz w:val="24"/>
          <w:szCs w:val="24"/>
        </w:rPr>
        <w:t>така</w:t>
      </w:r>
      <w:r w:rsidR="00EF7C84">
        <w:rPr>
          <w:rFonts w:ascii="Times New Roman" w:hAnsi="Times New Roman" w:cs="Times New Roman"/>
          <w:sz w:val="24"/>
          <w:szCs w:val="24"/>
        </w:rPr>
        <w:t xml:space="preserve">, понеже моята </w:t>
      </w:r>
      <w:r w:rsidR="009B79FC" w:rsidRPr="009B79FC">
        <w:rPr>
          <w:rFonts w:ascii="Times New Roman" w:hAnsi="Times New Roman" w:cs="Times New Roman"/>
          <w:sz w:val="24"/>
          <w:szCs w:val="24"/>
        </w:rPr>
        <w:t>специалност</w:t>
      </w:r>
      <w:r w:rsidR="00EF7C84">
        <w:rPr>
          <w:rFonts w:ascii="Times New Roman" w:hAnsi="Times New Roman" w:cs="Times New Roman"/>
          <w:sz w:val="24"/>
          <w:szCs w:val="24"/>
        </w:rPr>
        <w:t xml:space="preserve"> е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промишлена техника</w:t>
      </w:r>
      <w:r w:rsidR="00EF7C84">
        <w:rPr>
          <w:rFonts w:ascii="Times New Roman" w:hAnsi="Times New Roman" w:cs="Times New Roman"/>
          <w:sz w:val="24"/>
          <w:szCs w:val="24"/>
        </w:rPr>
        <w:t xml:space="preserve">, значи става въпрос при 4 милиона лева на година,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която </w:t>
      </w:r>
      <w:r w:rsidR="00EF7C84">
        <w:rPr>
          <w:rFonts w:ascii="Times New Roman" w:hAnsi="Times New Roman" w:cs="Times New Roman"/>
          <w:sz w:val="24"/>
          <w:szCs w:val="24"/>
        </w:rPr>
        <w:t>би мо</w:t>
      </w:r>
      <w:r w:rsidR="009B79FC" w:rsidRPr="009B79FC">
        <w:rPr>
          <w:rFonts w:ascii="Times New Roman" w:hAnsi="Times New Roman" w:cs="Times New Roman"/>
          <w:sz w:val="24"/>
          <w:szCs w:val="24"/>
        </w:rPr>
        <w:t>гла</w:t>
      </w:r>
      <w:r w:rsidR="00EF7C84">
        <w:rPr>
          <w:rFonts w:ascii="Times New Roman" w:hAnsi="Times New Roman" w:cs="Times New Roman"/>
          <w:sz w:val="24"/>
          <w:szCs w:val="24"/>
        </w:rPr>
        <w:t xml:space="preserve"> </w:t>
      </w:r>
      <w:r w:rsidR="009B79FC" w:rsidRPr="009B79FC">
        <w:rPr>
          <w:rFonts w:ascii="Times New Roman" w:hAnsi="Times New Roman" w:cs="Times New Roman"/>
          <w:sz w:val="24"/>
          <w:szCs w:val="24"/>
        </w:rPr>
        <w:t>д</w:t>
      </w:r>
      <w:r w:rsidR="00EF7C84">
        <w:rPr>
          <w:rFonts w:ascii="Times New Roman" w:hAnsi="Times New Roman" w:cs="Times New Roman"/>
          <w:sz w:val="24"/>
          <w:szCs w:val="24"/>
        </w:rPr>
        <w:t>а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полз</w:t>
      </w:r>
      <w:r w:rsidR="00EF7C84">
        <w:rPr>
          <w:rFonts w:ascii="Times New Roman" w:hAnsi="Times New Roman" w:cs="Times New Roman"/>
          <w:sz w:val="24"/>
          <w:szCs w:val="24"/>
        </w:rPr>
        <w:t>в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а община </w:t>
      </w:r>
      <w:r w:rsidR="00EF7C84">
        <w:rPr>
          <w:rFonts w:ascii="Times New Roman" w:hAnsi="Times New Roman" w:cs="Times New Roman"/>
          <w:sz w:val="24"/>
          <w:szCs w:val="24"/>
        </w:rPr>
        <w:t xml:space="preserve">Септември, тя ще изгуби </w:t>
      </w:r>
      <w:r w:rsidR="009B79FC" w:rsidRPr="009B79FC">
        <w:rPr>
          <w:rFonts w:ascii="Times New Roman" w:hAnsi="Times New Roman" w:cs="Times New Roman"/>
          <w:sz w:val="24"/>
          <w:szCs w:val="24"/>
        </w:rPr>
        <w:t>много пари</w:t>
      </w:r>
      <w:r w:rsidR="00EF7C84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ако се използва точно т</w:t>
      </w:r>
      <w:r w:rsidR="00EF7C84">
        <w:rPr>
          <w:rFonts w:ascii="Times New Roman" w:hAnsi="Times New Roman" w:cs="Times New Roman"/>
          <w:sz w:val="24"/>
          <w:szCs w:val="24"/>
        </w:rPr>
        <w:t>ози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вид система</w:t>
      </w:r>
      <w:r w:rsidR="00EF7C84">
        <w:rPr>
          <w:rFonts w:ascii="Times New Roman" w:hAnsi="Times New Roman" w:cs="Times New Roman"/>
          <w:sz w:val="24"/>
          <w:szCs w:val="24"/>
        </w:rPr>
        <w:t xml:space="preserve">. Освен, че изолацията е некачествена,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тя е </w:t>
      </w:r>
      <w:r w:rsidR="00EF7C84">
        <w:rPr>
          <w:rFonts w:ascii="Times New Roman" w:hAnsi="Times New Roman" w:cs="Times New Roman"/>
          <w:sz w:val="24"/>
          <w:szCs w:val="24"/>
        </w:rPr>
        <w:t xml:space="preserve">и с </w:t>
      </w:r>
      <w:r w:rsidR="009B79FC" w:rsidRPr="009B79FC">
        <w:rPr>
          <w:rFonts w:ascii="Times New Roman" w:hAnsi="Times New Roman" w:cs="Times New Roman"/>
          <w:sz w:val="24"/>
          <w:szCs w:val="24"/>
        </w:rPr>
        <w:t>по-малки размер</w:t>
      </w:r>
      <w:r w:rsidR="00EF7C84">
        <w:rPr>
          <w:rFonts w:ascii="Times New Roman" w:hAnsi="Times New Roman" w:cs="Times New Roman"/>
          <w:sz w:val="24"/>
          <w:szCs w:val="24"/>
        </w:rPr>
        <w:t>и,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отколкото е стандарт</w:t>
      </w:r>
      <w:r w:rsidR="00EF7C84">
        <w:rPr>
          <w:rFonts w:ascii="Times New Roman" w:hAnsi="Times New Roman" w:cs="Times New Roman"/>
          <w:sz w:val="24"/>
          <w:szCs w:val="24"/>
        </w:rPr>
        <w:t>ът за изолирани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тръби</w:t>
      </w:r>
      <w:r w:rsidR="00EF7C84">
        <w:rPr>
          <w:rFonts w:ascii="Times New Roman" w:hAnsi="Times New Roman" w:cs="Times New Roman"/>
          <w:sz w:val="24"/>
          <w:szCs w:val="24"/>
        </w:rPr>
        <w:t>.</w:t>
      </w:r>
    </w:p>
    <w:p w:rsidR="00914C6E" w:rsidRDefault="00EF7C8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B79FC" w:rsidRPr="009B79FC">
        <w:rPr>
          <w:rFonts w:ascii="Times New Roman" w:hAnsi="Times New Roman" w:cs="Times New Roman"/>
          <w:sz w:val="24"/>
          <w:szCs w:val="24"/>
        </w:rPr>
        <w:t>торото нещо е 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я съвсем малка подробност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79FC" w:rsidRPr="009B79FC">
        <w:rPr>
          <w:rFonts w:ascii="Times New Roman" w:hAnsi="Times New Roman" w:cs="Times New Roman"/>
          <w:sz w:val="24"/>
          <w:szCs w:val="24"/>
        </w:rPr>
        <w:t>всички полимери при нагр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B79FC" w:rsidRPr="009B79FC">
        <w:rPr>
          <w:rFonts w:ascii="Times New Roman" w:hAnsi="Times New Roman" w:cs="Times New Roman"/>
          <w:sz w:val="24"/>
          <w:szCs w:val="24"/>
        </w:rPr>
        <w:t>ван</w:t>
      </w:r>
      <w:r w:rsidR="00F90709">
        <w:rPr>
          <w:rFonts w:ascii="Times New Roman" w:hAnsi="Times New Roman" w:cs="Times New Roman"/>
          <w:sz w:val="24"/>
          <w:szCs w:val="24"/>
        </w:rPr>
        <w:t>е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се р</w:t>
      </w:r>
      <w:r w:rsidR="00F90709">
        <w:rPr>
          <w:rFonts w:ascii="Times New Roman" w:hAnsi="Times New Roman" w:cs="Times New Roman"/>
          <w:sz w:val="24"/>
          <w:szCs w:val="24"/>
        </w:rPr>
        <w:t>аз</w:t>
      </w:r>
      <w:r w:rsidR="009B79FC" w:rsidRPr="009B79FC">
        <w:rPr>
          <w:rFonts w:ascii="Times New Roman" w:hAnsi="Times New Roman" w:cs="Times New Roman"/>
          <w:sz w:val="24"/>
          <w:szCs w:val="24"/>
        </w:rPr>
        <w:t>ш</w:t>
      </w:r>
      <w:r w:rsidR="00F90709">
        <w:rPr>
          <w:rFonts w:ascii="Times New Roman" w:hAnsi="Times New Roman" w:cs="Times New Roman"/>
          <w:sz w:val="24"/>
          <w:szCs w:val="24"/>
        </w:rPr>
        <w:t>иря</w:t>
      </w:r>
      <w:r w:rsidR="009B79FC" w:rsidRPr="009B79FC">
        <w:rPr>
          <w:rFonts w:ascii="Times New Roman" w:hAnsi="Times New Roman" w:cs="Times New Roman"/>
          <w:sz w:val="24"/>
          <w:szCs w:val="24"/>
        </w:rPr>
        <w:t>ват и то</w:t>
      </w:r>
      <w:r w:rsidR="00F90709">
        <w:rPr>
          <w:rFonts w:ascii="Times New Roman" w:hAnsi="Times New Roman" w:cs="Times New Roman"/>
          <w:sz w:val="24"/>
          <w:szCs w:val="24"/>
        </w:rPr>
        <w:t xml:space="preserve"> в пъти,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много повече отколкото </w:t>
      </w:r>
      <w:r w:rsidR="00F90709">
        <w:rPr>
          <w:rFonts w:ascii="Times New Roman" w:hAnsi="Times New Roman" w:cs="Times New Roman"/>
          <w:sz w:val="24"/>
          <w:szCs w:val="24"/>
        </w:rPr>
        <w:t>до се</w:t>
      </w:r>
      <w:r w:rsidR="009B79FC" w:rsidRPr="009B79FC">
        <w:rPr>
          <w:rFonts w:ascii="Times New Roman" w:hAnsi="Times New Roman" w:cs="Times New Roman"/>
          <w:sz w:val="24"/>
          <w:szCs w:val="24"/>
        </w:rPr>
        <w:t>га използва</w:t>
      </w:r>
      <w:r w:rsidR="00F90709">
        <w:rPr>
          <w:rFonts w:ascii="Times New Roman" w:hAnsi="Times New Roman" w:cs="Times New Roman"/>
          <w:sz w:val="24"/>
          <w:szCs w:val="24"/>
        </w:rPr>
        <w:t xml:space="preserve">ните. </w:t>
      </w:r>
      <w:proofErr w:type="spellStart"/>
      <w:r w:rsidR="00F90709">
        <w:rPr>
          <w:rFonts w:ascii="Times New Roman" w:hAnsi="Times New Roman" w:cs="Times New Roman"/>
          <w:sz w:val="24"/>
          <w:szCs w:val="24"/>
        </w:rPr>
        <w:t>Поли</w:t>
      </w:r>
      <w:r w:rsidR="009B79FC" w:rsidRPr="009B79FC">
        <w:rPr>
          <w:rFonts w:ascii="Times New Roman" w:hAnsi="Times New Roman" w:cs="Times New Roman"/>
          <w:sz w:val="24"/>
          <w:szCs w:val="24"/>
        </w:rPr>
        <w:t>бу</w:t>
      </w:r>
      <w:r w:rsidR="00F90709">
        <w:rPr>
          <w:rFonts w:ascii="Times New Roman" w:hAnsi="Times New Roman" w:cs="Times New Roman"/>
          <w:sz w:val="24"/>
          <w:szCs w:val="24"/>
        </w:rPr>
        <w:t>тенът</w:t>
      </w:r>
      <w:proofErr w:type="spellEnd"/>
      <w:r w:rsidR="00F90709">
        <w:rPr>
          <w:rFonts w:ascii="Times New Roman" w:hAnsi="Times New Roman" w:cs="Times New Roman"/>
          <w:sz w:val="24"/>
          <w:szCs w:val="24"/>
        </w:rPr>
        <w:t xml:space="preserve"> се разширява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450% </w:t>
      </w:r>
      <w:r w:rsidR="00F90709">
        <w:rPr>
          <w:rFonts w:ascii="Times New Roman" w:hAnsi="Times New Roman" w:cs="Times New Roman"/>
          <w:sz w:val="24"/>
          <w:szCs w:val="24"/>
        </w:rPr>
        <w:t xml:space="preserve">повече отколкото </w:t>
      </w:r>
      <w:r w:rsidR="009B79FC" w:rsidRPr="009B79FC">
        <w:rPr>
          <w:rFonts w:ascii="Times New Roman" w:hAnsi="Times New Roman" w:cs="Times New Roman"/>
          <w:sz w:val="24"/>
          <w:szCs w:val="24"/>
        </w:rPr>
        <w:t>другите тръби</w:t>
      </w:r>
      <w:r w:rsidR="00F90709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които са описани в </w:t>
      </w:r>
      <w:r w:rsidR="00F90709">
        <w:rPr>
          <w:rFonts w:ascii="Times New Roman" w:hAnsi="Times New Roman" w:cs="Times New Roman"/>
          <w:sz w:val="24"/>
          <w:szCs w:val="24"/>
        </w:rPr>
        <w:t>А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генцията </w:t>
      </w:r>
      <w:r w:rsidR="00F90709">
        <w:rPr>
          <w:rFonts w:ascii="Times New Roman" w:hAnsi="Times New Roman" w:cs="Times New Roman"/>
          <w:sz w:val="24"/>
          <w:szCs w:val="24"/>
        </w:rPr>
        <w:t>за у</w:t>
      </w:r>
      <w:r w:rsidR="009B79FC" w:rsidRPr="009B79FC">
        <w:rPr>
          <w:rFonts w:ascii="Times New Roman" w:hAnsi="Times New Roman" w:cs="Times New Roman"/>
          <w:sz w:val="24"/>
          <w:szCs w:val="24"/>
        </w:rPr>
        <w:t>стойчив</w:t>
      </w:r>
      <w:r w:rsidR="00F90709">
        <w:rPr>
          <w:rFonts w:ascii="Times New Roman" w:hAnsi="Times New Roman" w:cs="Times New Roman"/>
          <w:sz w:val="24"/>
          <w:szCs w:val="24"/>
        </w:rPr>
        <w:t xml:space="preserve">о енергийно </w:t>
      </w:r>
      <w:r w:rsidR="009B79FC" w:rsidRPr="009B79FC">
        <w:rPr>
          <w:rFonts w:ascii="Times New Roman" w:hAnsi="Times New Roman" w:cs="Times New Roman"/>
          <w:sz w:val="24"/>
          <w:szCs w:val="24"/>
        </w:rPr>
        <w:t>развитие с допустими при</w:t>
      </w:r>
      <w:r w:rsidR="00F90709">
        <w:rPr>
          <w:rFonts w:ascii="Times New Roman" w:hAnsi="Times New Roman" w:cs="Times New Roman"/>
          <w:sz w:val="24"/>
          <w:szCs w:val="24"/>
        </w:rPr>
        <w:t xml:space="preserve"> </w:t>
      </w:r>
      <w:r w:rsidR="009B79FC" w:rsidRPr="009B79FC">
        <w:rPr>
          <w:rFonts w:ascii="Times New Roman" w:hAnsi="Times New Roman" w:cs="Times New Roman"/>
          <w:sz w:val="24"/>
          <w:szCs w:val="24"/>
        </w:rPr>
        <w:t>ня</w:t>
      </w:r>
      <w:r w:rsidR="00F90709">
        <w:rPr>
          <w:rFonts w:ascii="Times New Roman" w:hAnsi="Times New Roman" w:cs="Times New Roman"/>
          <w:sz w:val="24"/>
          <w:szCs w:val="24"/>
        </w:rPr>
        <w:t>кои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проекти</w:t>
      </w:r>
      <w:r w:rsidR="00F90709">
        <w:rPr>
          <w:rFonts w:ascii="Times New Roman" w:hAnsi="Times New Roman" w:cs="Times New Roman"/>
          <w:sz w:val="24"/>
          <w:szCs w:val="24"/>
        </w:rPr>
        <w:t>. Пр</w:t>
      </w:r>
      <w:r w:rsidR="009B79FC" w:rsidRPr="009B79FC">
        <w:rPr>
          <w:rFonts w:ascii="Times New Roman" w:hAnsi="Times New Roman" w:cs="Times New Roman"/>
          <w:sz w:val="24"/>
          <w:szCs w:val="24"/>
        </w:rPr>
        <w:t>и това положение би трябвало да се д</w:t>
      </w:r>
      <w:r w:rsidR="00F90709">
        <w:rPr>
          <w:rFonts w:ascii="Times New Roman" w:hAnsi="Times New Roman" w:cs="Times New Roman"/>
          <w:sz w:val="24"/>
          <w:szCs w:val="24"/>
        </w:rPr>
        <w:t>ви</w:t>
      </w:r>
      <w:r w:rsidR="009B79FC" w:rsidRPr="009B79FC">
        <w:rPr>
          <w:rFonts w:ascii="Times New Roman" w:hAnsi="Times New Roman" w:cs="Times New Roman"/>
          <w:sz w:val="24"/>
          <w:szCs w:val="24"/>
        </w:rPr>
        <w:t>ж</w:t>
      </w:r>
      <w:r w:rsidR="00F90709">
        <w:rPr>
          <w:rFonts w:ascii="Times New Roman" w:hAnsi="Times New Roman" w:cs="Times New Roman"/>
          <w:sz w:val="24"/>
          <w:szCs w:val="24"/>
        </w:rPr>
        <w:t>ат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двете тръби </w:t>
      </w:r>
      <w:proofErr w:type="spellStart"/>
      <w:r w:rsidR="009B79FC" w:rsidRPr="009B79FC">
        <w:rPr>
          <w:rFonts w:ascii="Times New Roman" w:hAnsi="Times New Roman" w:cs="Times New Roman"/>
          <w:sz w:val="24"/>
          <w:szCs w:val="24"/>
        </w:rPr>
        <w:t>с</w:t>
      </w:r>
      <w:r w:rsidR="00F90709">
        <w:rPr>
          <w:rFonts w:ascii="Times New Roman" w:hAnsi="Times New Roman" w:cs="Times New Roman"/>
          <w:sz w:val="24"/>
          <w:szCs w:val="24"/>
        </w:rPr>
        <w:t>ъосно</w:t>
      </w:r>
      <w:proofErr w:type="spellEnd"/>
      <w:r w:rsidR="00F90709">
        <w:rPr>
          <w:rFonts w:ascii="Times New Roman" w:hAnsi="Times New Roman" w:cs="Times New Roman"/>
          <w:sz w:val="24"/>
          <w:szCs w:val="24"/>
        </w:rPr>
        <w:t>. А</w:t>
      </w:r>
      <w:r w:rsidR="009B79FC" w:rsidRPr="009B79FC">
        <w:rPr>
          <w:rFonts w:ascii="Times New Roman" w:hAnsi="Times New Roman" w:cs="Times New Roman"/>
          <w:sz w:val="24"/>
          <w:szCs w:val="24"/>
        </w:rPr>
        <w:t>ко едната тръба не се движи</w:t>
      </w:r>
      <w:r w:rsidR="00F90709">
        <w:rPr>
          <w:rFonts w:ascii="Times New Roman" w:hAnsi="Times New Roman" w:cs="Times New Roman"/>
          <w:sz w:val="24"/>
          <w:szCs w:val="24"/>
        </w:rPr>
        <w:t xml:space="preserve">, </w:t>
      </w:r>
      <w:r w:rsidR="009B79FC" w:rsidRPr="009B79FC">
        <w:rPr>
          <w:rFonts w:ascii="Times New Roman" w:hAnsi="Times New Roman" w:cs="Times New Roman"/>
          <w:sz w:val="24"/>
          <w:szCs w:val="24"/>
        </w:rPr>
        <w:t>другата тр</w:t>
      </w:r>
      <w:r w:rsidR="00F90709">
        <w:rPr>
          <w:rFonts w:ascii="Times New Roman" w:hAnsi="Times New Roman" w:cs="Times New Roman"/>
          <w:sz w:val="24"/>
          <w:szCs w:val="24"/>
        </w:rPr>
        <w:t>ъба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</w:t>
      </w:r>
      <w:r w:rsidR="009B79FC" w:rsidRPr="009B79FC">
        <w:rPr>
          <w:rFonts w:ascii="Times New Roman" w:hAnsi="Times New Roman" w:cs="Times New Roman"/>
          <w:sz w:val="24"/>
          <w:szCs w:val="24"/>
        </w:rPr>
        <w:lastRenderedPageBreak/>
        <w:t>се движи</w:t>
      </w:r>
      <w:r w:rsidR="00F90709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първо няма да има изолации</w:t>
      </w:r>
      <w:r w:rsidR="00F90709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а това навсякъде го констатирам</w:t>
      </w:r>
      <w:r w:rsidR="00F90709">
        <w:rPr>
          <w:rFonts w:ascii="Times New Roman" w:hAnsi="Times New Roman" w:cs="Times New Roman"/>
          <w:sz w:val="24"/>
          <w:szCs w:val="24"/>
        </w:rPr>
        <w:t>е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и второто ще бъде разрушена обсадната тръба</w:t>
      </w:r>
      <w:r w:rsidR="00F90709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тъй че няма правоспособен проект</w:t>
      </w:r>
      <w:r w:rsidR="00F90709">
        <w:rPr>
          <w:rFonts w:ascii="Times New Roman" w:hAnsi="Times New Roman" w:cs="Times New Roman"/>
          <w:sz w:val="24"/>
          <w:szCs w:val="24"/>
        </w:rPr>
        <w:t>ант,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който да </w:t>
      </w:r>
      <w:r w:rsidR="00914C6E">
        <w:rPr>
          <w:rFonts w:ascii="Times New Roman" w:hAnsi="Times New Roman" w:cs="Times New Roman"/>
          <w:sz w:val="24"/>
          <w:szCs w:val="24"/>
        </w:rPr>
        <w:t>определи всичкото това нещо</w:t>
      </w:r>
      <w:r w:rsidR="00C54B0A">
        <w:rPr>
          <w:rFonts w:ascii="Times New Roman" w:hAnsi="Times New Roman" w:cs="Times New Roman"/>
          <w:sz w:val="24"/>
          <w:szCs w:val="24"/>
        </w:rPr>
        <w:t xml:space="preserve">, в проекта </w:t>
      </w:r>
      <w:r w:rsidR="00914C6E">
        <w:rPr>
          <w:rFonts w:ascii="Times New Roman" w:hAnsi="Times New Roman" w:cs="Times New Roman"/>
          <w:sz w:val="24"/>
          <w:szCs w:val="24"/>
        </w:rPr>
        <w:t xml:space="preserve">няма нито една сметка, </w:t>
      </w:r>
      <w:r w:rsidR="009B79FC" w:rsidRPr="009B79FC">
        <w:rPr>
          <w:rFonts w:ascii="Times New Roman" w:hAnsi="Times New Roman" w:cs="Times New Roman"/>
          <w:sz w:val="24"/>
          <w:szCs w:val="24"/>
        </w:rPr>
        <w:t>а</w:t>
      </w:r>
      <w:r w:rsidR="00914C6E">
        <w:rPr>
          <w:rFonts w:ascii="Times New Roman" w:hAnsi="Times New Roman" w:cs="Times New Roman"/>
          <w:sz w:val="24"/>
          <w:szCs w:val="24"/>
        </w:rPr>
        <w:t xml:space="preserve"> е написано като в романа „Под игото“.</w:t>
      </w:r>
    </w:p>
    <w:p w:rsidR="009B79FC" w:rsidRDefault="00914C6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някой трябва, естествено кметс</w:t>
      </w:r>
      <w:r w:rsidR="00E25997">
        <w:rPr>
          <w:rFonts w:ascii="Times New Roman" w:hAnsi="Times New Roman" w:cs="Times New Roman"/>
          <w:sz w:val="24"/>
          <w:szCs w:val="24"/>
        </w:rPr>
        <w:t>твото не може да вземе решение 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9B79FC" w:rsidRPr="009B79FC">
        <w:rPr>
          <w:rFonts w:ascii="Times New Roman" w:hAnsi="Times New Roman" w:cs="Times New Roman"/>
          <w:sz w:val="24"/>
          <w:szCs w:val="24"/>
        </w:rPr>
        <w:t>и ние смятаме</w:t>
      </w:r>
      <w:r w:rsidR="004C2CDC">
        <w:rPr>
          <w:rFonts w:ascii="Times New Roman" w:hAnsi="Times New Roman" w:cs="Times New Roman"/>
          <w:sz w:val="24"/>
          <w:szCs w:val="24"/>
        </w:rPr>
        <w:t>,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 че е много погрешно въобще взето решение за този вид тр</w:t>
      </w:r>
      <w:r w:rsidR="004C2CDC">
        <w:rPr>
          <w:rFonts w:ascii="Times New Roman" w:hAnsi="Times New Roman" w:cs="Times New Roman"/>
          <w:sz w:val="24"/>
          <w:szCs w:val="24"/>
        </w:rPr>
        <w:t>ъб</w:t>
      </w:r>
      <w:r w:rsidR="009B79FC" w:rsidRPr="009B79FC">
        <w:rPr>
          <w:rFonts w:ascii="Times New Roman" w:hAnsi="Times New Roman" w:cs="Times New Roman"/>
          <w:sz w:val="24"/>
          <w:szCs w:val="24"/>
        </w:rPr>
        <w:t>опровод</w:t>
      </w:r>
      <w:r w:rsidR="004C2CDC">
        <w:rPr>
          <w:rFonts w:ascii="Times New Roman" w:hAnsi="Times New Roman" w:cs="Times New Roman"/>
          <w:sz w:val="24"/>
          <w:szCs w:val="24"/>
        </w:rPr>
        <w:t xml:space="preserve">. От КЗК искаме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по някакъв начин да се въведе съответствие </w:t>
      </w:r>
      <w:r w:rsidR="004C2CDC">
        <w:rPr>
          <w:rFonts w:ascii="Times New Roman" w:hAnsi="Times New Roman" w:cs="Times New Roman"/>
          <w:sz w:val="24"/>
          <w:szCs w:val="24"/>
        </w:rPr>
        <w:t xml:space="preserve">и </w:t>
      </w:r>
      <w:r w:rsidR="009B79FC" w:rsidRPr="009B79FC">
        <w:rPr>
          <w:rFonts w:ascii="Times New Roman" w:hAnsi="Times New Roman" w:cs="Times New Roman"/>
          <w:sz w:val="24"/>
          <w:szCs w:val="24"/>
        </w:rPr>
        <w:t xml:space="preserve">да </w:t>
      </w:r>
      <w:r w:rsidR="004C2CDC">
        <w:rPr>
          <w:rFonts w:ascii="Times New Roman" w:hAnsi="Times New Roman" w:cs="Times New Roman"/>
          <w:sz w:val="24"/>
          <w:szCs w:val="24"/>
        </w:rPr>
        <w:t xml:space="preserve">се отмени решението на възложителя. Правим възражение за прекомерност. </w:t>
      </w:r>
      <w:r w:rsidR="009B79FC" w:rsidRPr="009B79FC">
        <w:rPr>
          <w:rFonts w:ascii="Times New Roman" w:hAnsi="Times New Roman" w:cs="Times New Roman"/>
          <w:sz w:val="24"/>
          <w:szCs w:val="24"/>
        </w:rPr>
        <w:t>За момента не искаме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2CDC" w:rsidRPr="000F40F2" w:rsidRDefault="004C2C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C2CDC" w:rsidRDefault="004C2CD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295" w:rsidRDefault="00815295" w:rsidP="00324B6B">
      <w:pPr>
        <w:spacing w:after="0" w:line="240" w:lineRule="auto"/>
      </w:pPr>
      <w:r>
        <w:separator/>
      </w:r>
    </w:p>
  </w:endnote>
  <w:endnote w:type="continuationSeparator" w:id="0">
    <w:p w:rsidR="00815295" w:rsidRDefault="0081529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9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295" w:rsidRDefault="00815295" w:rsidP="00324B6B">
      <w:pPr>
        <w:spacing w:after="0" w:line="240" w:lineRule="auto"/>
      </w:pPr>
      <w:r>
        <w:separator/>
      </w:r>
    </w:p>
  </w:footnote>
  <w:footnote w:type="continuationSeparator" w:id="0">
    <w:p w:rsidR="00815295" w:rsidRDefault="0081529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7603D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C2CDC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5F0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0894"/>
    <w:rsid w:val="006F0264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0654"/>
    <w:rsid w:val="00804D55"/>
    <w:rsid w:val="00810AE4"/>
    <w:rsid w:val="008110F1"/>
    <w:rsid w:val="00815295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D0E44"/>
    <w:rsid w:val="008E10CA"/>
    <w:rsid w:val="008F1D19"/>
    <w:rsid w:val="008F3841"/>
    <w:rsid w:val="0090041F"/>
    <w:rsid w:val="00902B37"/>
    <w:rsid w:val="00904CA4"/>
    <w:rsid w:val="00907D2F"/>
    <w:rsid w:val="00912EF9"/>
    <w:rsid w:val="00914C6E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B79FC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B0A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77BB0"/>
    <w:rsid w:val="00D80A7E"/>
    <w:rsid w:val="00D81AE6"/>
    <w:rsid w:val="00D854A1"/>
    <w:rsid w:val="00DA04C3"/>
    <w:rsid w:val="00DA0E1A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16E5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599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EF7C84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0709"/>
    <w:rsid w:val="00F961FB"/>
    <w:rsid w:val="00F9645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7494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740</Words>
  <Characters>4220</Characters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2023-04-04T08:53:00Z</dcterms:created>
  <dcterms:modified xsi:type="dcterms:W3CDTF">2023-04-04T08:53:00Z</dcterms:modified>
</cp:coreProperties>
</file>